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46" w:type="dxa"/>
        <w:tblLook w:val="04A0"/>
      </w:tblPr>
      <w:tblGrid>
        <w:gridCol w:w="4723"/>
        <w:gridCol w:w="4723"/>
      </w:tblGrid>
      <w:tr w:rsidR="001052E3" w:rsidTr="00E247C8">
        <w:trPr>
          <w:trHeight w:val="1302"/>
        </w:trPr>
        <w:tc>
          <w:tcPr>
            <w:tcW w:w="4723" w:type="dxa"/>
          </w:tcPr>
          <w:p w:rsidR="001052E3" w:rsidRDefault="001052E3">
            <w:bookmarkStart w:id="0" w:name="_GoBack"/>
            <w:bookmarkEnd w:id="0"/>
            <w:r>
              <w:t>PROJENİN ADI</w:t>
            </w:r>
          </w:p>
        </w:tc>
        <w:tc>
          <w:tcPr>
            <w:tcW w:w="4723" w:type="dxa"/>
          </w:tcPr>
          <w:p w:rsidR="001052E3" w:rsidRDefault="00CF5B70" w:rsidP="00E247C8">
            <w:r>
              <w:t>Her sınıfta bir akvaryum</w:t>
            </w:r>
            <w:r w:rsidR="00950640">
              <w:t>-Çiçek gibi sınıflar</w:t>
            </w:r>
          </w:p>
        </w:tc>
      </w:tr>
      <w:tr w:rsidR="001052E3" w:rsidTr="00E247C8">
        <w:trPr>
          <w:trHeight w:val="1235"/>
        </w:trPr>
        <w:tc>
          <w:tcPr>
            <w:tcW w:w="4723" w:type="dxa"/>
          </w:tcPr>
          <w:p w:rsidR="001052E3" w:rsidRDefault="001052E3">
            <w:r>
              <w:t>PROJENİN AMACI</w:t>
            </w:r>
          </w:p>
        </w:tc>
        <w:tc>
          <w:tcPr>
            <w:tcW w:w="4723" w:type="dxa"/>
          </w:tcPr>
          <w:p w:rsidR="001052E3" w:rsidRDefault="00CF5B70" w:rsidP="00E247C8">
            <w:r>
              <w:t>-Sınıflarımızı güzelleştirmek</w:t>
            </w:r>
          </w:p>
          <w:p w:rsidR="00CF5B70" w:rsidRDefault="00CF5B70" w:rsidP="00E247C8">
            <w:r>
              <w:t>-Öğrencilerimize doğa bilinci ve hayvan sevgisini kazandırmak</w:t>
            </w:r>
          </w:p>
          <w:p w:rsidR="00CF5B70" w:rsidRDefault="00CF5B70" w:rsidP="00E247C8">
            <w:r>
              <w:t>-Öğrencilerimize grup çalışması bilincini kazandırmak</w:t>
            </w:r>
          </w:p>
          <w:p w:rsidR="00CF5B70" w:rsidRDefault="00CF5B70" w:rsidP="00E247C8">
            <w:r>
              <w:t>-Öğrencilerin sorumluluk ve sahiplenme duygusunu geliştirmek</w:t>
            </w:r>
          </w:p>
          <w:p w:rsidR="00CF5B70" w:rsidRDefault="00CF5B70" w:rsidP="00E247C8">
            <w:r>
              <w:t>-Öğrencilerimize küçük yaşlardan itibaren hayvan sevgisi ve doğa bilincini kazandırmak</w:t>
            </w:r>
          </w:p>
          <w:p w:rsidR="00CF5B70" w:rsidRDefault="00CF5B70" w:rsidP="00E247C8">
            <w:r>
              <w:t>-Öğrencilerin balıkların gelişim sürecini bilimsel olarak gözlemlemelerini sağlamak</w:t>
            </w:r>
          </w:p>
          <w:p w:rsidR="00950640" w:rsidRDefault="00950640" w:rsidP="00E247C8">
            <w:r>
              <w:t>-Öğrencilerin bitkilerin gelişim süreçlerini bilimsel olarak gözlemlemelerini sağlamak.</w:t>
            </w:r>
          </w:p>
        </w:tc>
      </w:tr>
      <w:tr w:rsidR="001052E3" w:rsidTr="00CF5B70">
        <w:trPr>
          <w:trHeight w:val="2229"/>
        </w:trPr>
        <w:tc>
          <w:tcPr>
            <w:tcW w:w="4723" w:type="dxa"/>
          </w:tcPr>
          <w:p w:rsidR="001052E3" w:rsidRDefault="001052E3">
            <w:r>
              <w:t>PROJENİN HEDEFLERİ</w:t>
            </w:r>
          </w:p>
        </w:tc>
        <w:tc>
          <w:tcPr>
            <w:tcW w:w="4723" w:type="dxa"/>
          </w:tcPr>
          <w:p w:rsidR="00CF5B70" w:rsidRDefault="00CF5B70">
            <w:r>
              <w:t>Doğayı ve hayvanları seven, koruyan öğrenciler yetiştirmek</w:t>
            </w:r>
          </w:p>
          <w:p w:rsidR="00B91286" w:rsidRDefault="00B91286"/>
          <w:p w:rsidR="00B91286" w:rsidRDefault="00B91286"/>
          <w:p w:rsidR="00B91286" w:rsidRDefault="00B91286"/>
        </w:tc>
      </w:tr>
      <w:tr w:rsidR="001052E3" w:rsidTr="00CF5B70">
        <w:trPr>
          <w:trHeight w:val="1551"/>
        </w:trPr>
        <w:tc>
          <w:tcPr>
            <w:tcW w:w="4723" w:type="dxa"/>
          </w:tcPr>
          <w:p w:rsidR="001052E3" w:rsidRDefault="001052E3">
            <w:r>
              <w:t>PROJEYİ YÖNETECEK KURUM/ KİŞİLER</w:t>
            </w:r>
          </w:p>
        </w:tc>
        <w:tc>
          <w:tcPr>
            <w:tcW w:w="4723" w:type="dxa"/>
          </w:tcPr>
          <w:p w:rsidR="00BA5499" w:rsidRDefault="00CF5B70" w:rsidP="00E247C8">
            <w:r>
              <w:t>Hava BAYDAR, Zeynep Nur KOÇLU, Ali İhsan AKDOĞAN, Kader BAYRAK UYGUN, Ayşegül YILDIZ, Sultan ÖZTOPRAK, M. Ali AYKANAT</w:t>
            </w:r>
          </w:p>
        </w:tc>
      </w:tr>
      <w:tr w:rsidR="001052E3" w:rsidTr="00CF5B70">
        <w:trPr>
          <w:trHeight w:val="1545"/>
        </w:trPr>
        <w:tc>
          <w:tcPr>
            <w:tcW w:w="4723" w:type="dxa"/>
          </w:tcPr>
          <w:p w:rsidR="001052E3" w:rsidRDefault="001052E3">
            <w:r>
              <w:t>PROJENİN UYGULAMA ADIMLARI</w:t>
            </w:r>
          </w:p>
        </w:tc>
        <w:tc>
          <w:tcPr>
            <w:tcW w:w="4723" w:type="dxa"/>
          </w:tcPr>
          <w:p w:rsidR="00CB38BC" w:rsidRDefault="00CF5B70" w:rsidP="00CF5B70">
            <w:r>
              <w:t>-</w:t>
            </w:r>
            <w:r w:rsidR="00B83F09">
              <w:t>Her sınıfta bir akvaryum</w:t>
            </w:r>
            <w:r w:rsidR="00950640">
              <w:t xml:space="preserve"> ve saksı</w:t>
            </w:r>
            <w:r w:rsidR="00B83F09">
              <w:t xml:space="preserve"> olması sağlandı</w:t>
            </w:r>
            <w:r w:rsidR="00950640">
              <w:t>.</w:t>
            </w:r>
          </w:p>
          <w:p w:rsidR="00B83F09" w:rsidRDefault="00B83F09" w:rsidP="00CF5B70">
            <w:r>
              <w:t>-Akvaryumdaki balıkların</w:t>
            </w:r>
            <w:r w:rsidR="00950640">
              <w:t xml:space="preserve"> </w:t>
            </w:r>
            <w:r>
              <w:t xml:space="preserve"> bakımı ve yeminin verilmesi için öğrenciler görevlendirildi</w:t>
            </w:r>
          </w:p>
          <w:p w:rsidR="00B83F09" w:rsidRDefault="00B83F09" w:rsidP="00950640">
            <w:r>
              <w:t>-</w:t>
            </w:r>
            <w:r w:rsidR="00950640">
              <w:t>Okul bahçesine getirilen toprak ve saksılar sınıflar ile randevulaşarak bir saat belirlenip hep birlikte şenlik havasında öğrenci ve öğretmenlerle fideler saksılara dikildi.</w:t>
            </w:r>
          </w:p>
          <w:p w:rsidR="00950640" w:rsidRDefault="00950640" w:rsidP="00950640">
            <w:r>
              <w:t>-Okulumuzda toplam 56 sınıfta 15 akvaryum bakımı ve 120 saksı bakımı yapılmıştır.</w:t>
            </w:r>
          </w:p>
        </w:tc>
      </w:tr>
      <w:tr w:rsidR="001052E3" w:rsidTr="00950640">
        <w:trPr>
          <w:trHeight w:val="851"/>
        </w:trPr>
        <w:tc>
          <w:tcPr>
            <w:tcW w:w="4723" w:type="dxa"/>
          </w:tcPr>
          <w:p w:rsidR="001052E3" w:rsidRDefault="00CB38BC">
            <w:r>
              <w:t>PROJENİN BAŞ</w:t>
            </w:r>
            <w:r w:rsidR="001052E3">
              <w:t>LAMA VE BİTİŞ TARİHİ</w:t>
            </w:r>
          </w:p>
        </w:tc>
        <w:tc>
          <w:tcPr>
            <w:tcW w:w="4723" w:type="dxa"/>
          </w:tcPr>
          <w:p w:rsidR="00BA5499" w:rsidRDefault="00CF5B70" w:rsidP="00E247C8">
            <w:r>
              <w:t>07/01/2019-14/06/2019</w:t>
            </w:r>
          </w:p>
        </w:tc>
      </w:tr>
      <w:tr w:rsidR="001052E3" w:rsidTr="00CF5B70">
        <w:trPr>
          <w:trHeight w:val="1404"/>
        </w:trPr>
        <w:tc>
          <w:tcPr>
            <w:tcW w:w="4723" w:type="dxa"/>
          </w:tcPr>
          <w:p w:rsidR="001052E3" w:rsidRDefault="001052E3">
            <w:r>
              <w:t>PROJENİN MALİYETİ</w:t>
            </w:r>
          </w:p>
        </w:tc>
        <w:tc>
          <w:tcPr>
            <w:tcW w:w="4723" w:type="dxa"/>
          </w:tcPr>
          <w:p w:rsidR="00BA5499" w:rsidRDefault="00BA5499" w:rsidP="00E247C8"/>
        </w:tc>
      </w:tr>
      <w:tr w:rsidR="001052E3" w:rsidTr="00CF5B70">
        <w:trPr>
          <w:trHeight w:val="1214"/>
        </w:trPr>
        <w:tc>
          <w:tcPr>
            <w:tcW w:w="4723" w:type="dxa"/>
          </w:tcPr>
          <w:p w:rsidR="001052E3" w:rsidRDefault="001052E3">
            <w:r>
              <w:t>RİSKLER</w:t>
            </w:r>
          </w:p>
        </w:tc>
        <w:tc>
          <w:tcPr>
            <w:tcW w:w="4723" w:type="dxa"/>
          </w:tcPr>
          <w:p w:rsidR="00BA5499" w:rsidRDefault="00BA5499" w:rsidP="00E247C8"/>
        </w:tc>
      </w:tr>
    </w:tbl>
    <w:p w:rsidR="00E03C5E" w:rsidRDefault="00E03C5E"/>
    <w:sectPr w:rsidR="00E03C5E" w:rsidSect="00E247C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B4E"/>
    <w:multiLevelType w:val="hybridMultilevel"/>
    <w:tmpl w:val="36CC80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00A57"/>
    <w:multiLevelType w:val="hybridMultilevel"/>
    <w:tmpl w:val="D46A8F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1052E3"/>
    <w:rsid w:val="0009210E"/>
    <w:rsid w:val="001052E3"/>
    <w:rsid w:val="00164D14"/>
    <w:rsid w:val="001C487D"/>
    <w:rsid w:val="006F44DA"/>
    <w:rsid w:val="00950640"/>
    <w:rsid w:val="009B410C"/>
    <w:rsid w:val="00B83F09"/>
    <w:rsid w:val="00B91286"/>
    <w:rsid w:val="00BA5499"/>
    <w:rsid w:val="00CB38BC"/>
    <w:rsid w:val="00CF5B70"/>
    <w:rsid w:val="00E03C5E"/>
    <w:rsid w:val="00E247C8"/>
    <w:rsid w:val="00E4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3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5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B3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TURGUT REİS</cp:lastModifiedBy>
  <cp:revision>2</cp:revision>
  <dcterms:created xsi:type="dcterms:W3CDTF">2019-04-08T10:13:00Z</dcterms:created>
  <dcterms:modified xsi:type="dcterms:W3CDTF">2019-04-08T10:13:00Z</dcterms:modified>
</cp:coreProperties>
</file>